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F144" w14:textId="77777777" w:rsidR="00061631" w:rsidRPr="00061631" w:rsidRDefault="00061631" w:rsidP="00061631">
      <w:pPr>
        <w:suppressAutoHyphens/>
        <w:spacing w:line="360" w:lineRule="auto"/>
        <w:jc w:val="center"/>
        <w:rPr>
          <w:rFonts w:asciiTheme="majorHAnsi" w:eastAsia="Calibri" w:hAnsiTheme="majorHAnsi" w:cstheme="majorHAnsi"/>
          <w:b/>
          <w:bCs/>
          <w:sz w:val="28"/>
          <w:szCs w:val="28"/>
          <w:lang w:val="es-CL"/>
        </w:rPr>
      </w:pPr>
      <w:bookmarkStart w:id="0" w:name="_Hlk188004558"/>
      <w:r w:rsidRPr="00061631">
        <w:rPr>
          <w:rFonts w:asciiTheme="majorHAnsi" w:eastAsia="Calibri" w:hAnsiTheme="majorHAnsi" w:cstheme="majorHAnsi"/>
          <w:b/>
          <w:bCs/>
          <w:sz w:val="28"/>
          <w:szCs w:val="28"/>
          <w:lang w:val="es-CL"/>
        </w:rPr>
        <w:t>CONCURSO PUBLICO</w:t>
      </w:r>
    </w:p>
    <w:p w14:paraId="4A96B4C4" w14:textId="77777777" w:rsidR="00061631" w:rsidRPr="00061631" w:rsidRDefault="00061631" w:rsidP="00061631">
      <w:pPr>
        <w:suppressAutoHyphens/>
        <w:jc w:val="both"/>
        <w:rPr>
          <w:rFonts w:asciiTheme="majorHAnsi" w:eastAsia="Calibri" w:hAnsiTheme="majorHAnsi" w:cstheme="majorHAnsi"/>
          <w:lang w:val="es-CL"/>
        </w:rPr>
      </w:pPr>
      <w:r w:rsidRPr="00061631">
        <w:rPr>
          <w:rFonts w:asciiTheme="majorHAnsi" w:eastAsia="Calibri" w:hAnsiTheme="majorHAnsi" w:cstheme="majorHAnsi"/>
          <w:lang w:val="es-CL"/>
        </w:rPr>
        <w:t xml:space="preserve">         </w:t>
      </w:r>
    </w:p>
    <w:p w14:paraId="12A18ECF" w14:textId="77777777" w:rsidR="00061631" w:rsidRPr="00061631" w:rsidRDefault="00061631" w:rsidP="00061631">
      <w:pPr>
        <w:suppressAutoHyphens/>
        <w:jc w:val="both"/>
        <w:rPr>
          <w:rFonts w:asciiTheme="majorHAnsi" w:eastAsia="Calibri" w:hAnsiTheme="majorHAnsi" w:cstheme="majorHAnsi"/>
          <w:lang w:val="es-CL"/>
        </w:rPr>
      </w:pPr>
      <w:r w:rsidRPr="00061631">
        <w:rPr>
          <w:rFonts w:asciiTheme="majorHAnsi" w:eastAsia="Calibri" w:hAnsiTheme="majorHAnsi" w:cstheme="majorHAnsi"/>
          <w:lang w:val="es-CL"/>
        </w:rPr>
        <w:t xml:space="preserve">       La I. Municipalidad de Iquique llama a Concurso Público, para provisión de 1 cargo </w:t>
      </w:r>
      <w:proofErr w:type="gramStart"/>
      <w:r w:rsidRPr="00061631">
        <w:rPr>
          <w:rFonts w:asciiTheme="majorHAnsi" w:eastAsia="Calibri" w:hAnsiTheme="majorHAnsi" w:cstheme="majorHAnsi"/>
          <w:lang w:val="es-CL"/>
        </w:rPr>
        <w:t>de  GESTOR</w:t>
      </w:r>
      <w:proofErr w:type="gramEnd"/>
      <w:r w:rsidRPr="00061631">
        <w:rPr>
          <w:rFonts w:asciiTheme="majorHAnsi" w:eastAsia="Calibri" w:hAnsiTheme="majorHAnsi" w:cstheme="majorHAnsi"/>
          <w:lang w:val="es-CL"/>
        </w:rPr>
        <w:t>/A DE CASOS, para la OFICINA LOCAL DE LA NIÑEZ IQUIQUE.</w:t>
      </w:r>
    </w:p>
    <w:p w14:paraId="5AF0593D" w14:textId="77777777" w:rsidR="00061631" w:rsidRPr="00061631" w:rsidRDefault="00061631" w:rsidP="00061631">
      <w:pPr>
        <w:suppressAutoHyphens/>
        <w:jc w:val="both"/>
        <w:rPr>
          <w:rFonts w:asciiTheme="majorHAnsi" w:eastAsia="Times New Roman" w:hAnsiTheme="majorHAnsi" w:cstheme="majorHAnsi"/>
        </w:rPr>
      </w:pPr>
    </w:p>
    <w:p w14:paraId="519C6249" w14:textId="77777777" w:rsidR="00061631" w:rsidRPr="00061631" w:rsidRDefault="00061631" w:rsidP="00061631">
      <w:pPr>
        <w:suppressAutoHyphens/>
        <w:jc w:val="both"/>
        <w:rPr>
          <w:rFonts w:asciiTheme="majorHAnsi" w:eastAsia="Times New Roman" w:hAnsiTheme="majorHAnsi" w:cstheme="majorHAnsi"/>
          <w:b/>
          <w:color w:val="000000"/>
          <w:u w:val="single"/>
        </w:rPr>
      </w:pPr>
      <w:r w:rsidRPr="00061631">
        <w:rPr>
          <w:rFonts w:asciiTheme="majorHAnsi" w:eastAsia="Times New Roman" w:hAnsiTheme="majorHAnsi" w:cstheme="majorHAnsi"/>
          <w:b/>
          <w:color w:val="000000"/>
          <w:u w:val="single"/>
        </w:rPr>
        <w:t>PERFIL DEL CARGO GESTOR/A DE CASOS:</w:t>
      </w:r>
    </w:p>
    <w:p w14:paraId="77735E49" w14:textId="77777777" w:rsidR="00061631" w:rsidRPr="00061631" w:rsidRDefault="00061631" w:rsidP="00061631">
      <w:pPr>
        <w:pStyle w:val="Prrafodelista"/>
        <w:numPr>
          <w:ilvl w:val="0"/>
          <w:numId w:val="6"/>
        </w:numPr>
        <w:suppressAutoHyphens/>
        <w:spacing w:after="200"/>
        <w:jc w:val="both"/>
        <w:rPr>
          <w:rFonts w:asciiTheme="majorHAnsi" w:eastAsia="Times New Roman" w:hAnsiTheme="majorHAnsi" w:cstheme="majorHAnsi"/>
          <w:b/>
          <w:color w:val="000000"/>
          <w:u w:val="single"/>
          <w:lang w:val="es-ES_tradnl"/>
        </w:rPr>
      </w:pPr>
      <w:r w:rsidRPr="00061631">
        <w:rPr>
          <w:rFonts w:asciiTheme="majorHAnsi" w:hAnsiTheme="majorHAnsi" w:cstheme="majorHAnsi"/>
          <w:color w:val="000000"/>
        </w:rPr>
        <w:t>P</w:t>
      </w:r>
      <w:proofErr w:type="spellStart"/>
      <w:r w:rsidRPr="00061631">
        <w:rPr>
          <w:rFonts w:asciiTheme="majorHAnsi" w:hAnsiTheme="majorHAnsi" w:cstheme="majorHAnsi"/>
          <w:color w:val="000000"/>
          <w:lang w:val="es-CL"/>
        </w:rPr>
        <w:t>rofesiona</w:t>
      </w:r>
      <w:proofErr w:type="spellEnd"/>
      <w:r w:rsidRPr="00061631">
        <w:rPr>
          <w:rFonts w:asciiTheme="majorHAnsi" w:hAnsiTheme="majorHAnsi" w:cstheme="majorHAnsi"/>
          <w:color w:val="000000"/>
        </w:rPr>
        <w:t>l</w:t>
      </w:r>
      <w:r w:rsidRPr="00061631">
        <w:rPr>
          <w:rFonts w:asciiTheme="majorHAnsi" w:hAnsiTheme="majorHAnsi" w:cstheme="majorHAnsi"/>
          <w:color w:val="000000"/>
          <w:lang w:val="es-CL"/>
        </w:rPr>
        <w:t xml:space="preserve"> que</w:t>
      </w:r>
      <w:r w:rsidRPr="00061631">
        <w:rPr>
          <w:rFonts w:asciiTheme="majorHAnsi" w:hAnsiTheme="majorHAnsi" w:cstheme="majorHAnsi"/>
        </w:rPr>
        <w:t xml:space="preserve"> </w:t>
      </w:r>
      <w:r w:rsidRPr="00061631">
        <w:rPr>
          <w:rFonts w:asciiTheme="majorHAnsi" w:hAnsiTheme="majorHAnsi" w:cstheme="majorHAnsi"/>
          <w:color w:val="000000"/>
          <w:lang w:val="es-CL"/>
        </w:rPr>
        <w:t xml:space="preserve">tenga un título profesional de al menos ocho </w:t>
      </w:r>
      <w:proofErr w:type="gramStart"/>
      <w:r w:rsidRPr="00061631">
        <w:rPr>
          <w:rFonts w:asciiTheme="majorHAnsi" w:hAnsiTheme="majorHAnsi" w:cstheme="majorHAnsi"/>
          <w:color w:val="000000"/>
          <w:lang w:val="es-CL"/>
        </w:rPr>
        <w:t>semestres otorgado</w:t>
      </w:r>
      <w:proofErr w:type="gramEnd"/>
      <w:r w:rsidRPr="00061631">
        <w:rPr>
          <w:rFonts w:asciiTheme="majorHAnsi" w:hAnsiTheme="majorHAnsi" w:cstheme="majorHAnsi"/>
          <w:color w:val="000000"/>
          <w:lang w:val="es-CL"/>
        </w:rPr>
        <w:t xml:space="preserve"> por</w:t>
      </w:r>
      <w:r w:rsidRPr="00061631">
        <w:rPr>
          <w:rFonts w:asciiTheme="majorHAnsi" w:hAnsiTheme="majorHAnsi" w:cstheme="majorHAnsi"/>
        </w:rPr>
        <w:t xml:space="preserve"> </w:t>
      </w:r>
      <w:r w:rsidRPr="00061631">
        <w:rPr>
          <w:rFonts w:asciiTheme="majorHAnsi" w:hAnsiTheme="majorHAnsi" w:cstheme="majorHAnsi"/>
          <w:color w:val="000000"/>
          <w:lang w:val="es-CL"/>
        </w:rPr>
        <w:t>una institución del Estado o reconocida por este, o aquellos títulos</w:t>
      </w:r>
      <w:r w:rsidRPr="00061631">
        <w:rPr>
          <w:rFonts w:asciiTheme="majorHAnsi" w:hAnsiTheme="majorHAnsi" w:cstheme="majorHAnsi"/>
        </w:rPr>
        <w:t xml:space="preserve"> </w:t>
      </w:r>
      <w:r w:rsidRPr="00061631">
        <w:rPr>
          <w:rFonts w:asciiTheme="majorHAnsi" w:hAnsiTheme="majorHAnsi" w:cstheme="majorHAnsi"/>
          <w:color w:val="000000"/>
          <w:lang w:val="es-CL"/>
        </w:rPr>
        <w:t>validados en Chile de acuerdo a la legislación vigente, en el área de las</w:t>
      </w:r>
      <w:r w:rsidRPr="00061631">
        <w:rPr>
          <w:rFonts w:asciiTheme="majorHAnsi" w:hAnsiTheme="majorHAnsi" w:cstheme="majorHAnsi"/>
        </w:rPr>
        <w:t xml:space="preserve"> </w:t>
      </w:r>
      <w:r w:rsidRPr="00061631">
        <w:rPr>
          <w:rFonts w:asciiTheme="majorHAnsi" w:hAnsiTheme="majorHAnsi" w:cstheme="majorHAnsi"/>
          <w:color w:val="000000"/>
          <w:lang w:val="es-CL"/>
        </w:rPr>
        <w:t>ciencias sociales, siendo deseable la formación de pregrado en las</w:t>
      </w:r>
      <w:r w:rsidRPr="00061631">
        <w:rPr>
          <w:rFonts w:asciiTheme="majorHAnsi" w:hAnsiTheme="majorHAnsi" w:cstheme="majorHAnsi"/>
        </w:rPr>
        <w:t xml:space="preserve"> </w:t>
      </w:r>
      <w:r w:rsidRPr="00061631">
        <w:rPr>
          <w:rFonts w:asciiTheme="majorHAnsi" w:hAnsiTheme="majorHAnsi" w:cstheme="majorHAnsi"/>
          <w:lang w:val="es-ES_tradnl"/>
        </w:rPr>
        <w:t>carreras de Trabajo Social o Psicología.</w:t>
      </w:r>
    </w:p>
    <w:p w14:paraId="1FF51992" w14:textId="77777777" w:rsidR="00061631" w:rsidRPr="00061631" w:rsidRDefault="00061631" w:rsidP="00061631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61631">
        <w:rPr>
          <w:rFonts w:asciiTheme="majorHAnsi" w:hAnsiTheme="majorHAnsi" w:cstheme="majorHAnsi"/>
          <w:color w:val="00002C"/>
          <w:sz w:val="22"/>
          <w:szCs w:val="22"/>
          <w:lang w:val="es-ES_tradnl"/>
        </w:rPr>
        <w:t>Experiencia comprobable de al menos 1 año de trabajo con niños, niñas, adolescentes y familias en funciones de intervención comunitaria e intervención psicosocial con foco en la participación infanto-juvenil y la protección de derechos, así como también en el trabajo en red intersectorial, en programas de niñez y adolescencia del ámbito de la promoción, prevención y protección.</w:t>
      </w:r>
    </w:p>
    <w:p w14:paraId="18E2C40B" w14:textId="77777777" w:rsidR="00061631" w:rsidRPr="00061631" w:rsidRDefault="00061631" w:rsidP="00061631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61631">
        <w:rPr>
          <w:rFonts w:asciiTheme="majorHAnsi" w:hAnsiTheme="majorHAnsi" w:cstheme="majorHAnsi"/>
          <w:sz w:val="22"/>
          <w:szCs w:val="22"/>
          <w:lang w:val="es-ES_tradnl"/>
        </w:rPr>
        <w:t>Se desea que el postulante cuente con manejo de la plataforma de Gestión Social Local (GSL) y formación en intervención con niños, niñas y adolescentes, enfoque de derechos y participación comunitaria, así como conocimiento en modelos e instrumentos para la participación de NNA. Es relevante manejar los perfiles de dispositivos de red de infancia y tener experiencia en la elaboración de informes diagnósticos​​​.</w:t>
      </w:r>
    </w:p>
    <w:p w14:paraId="4E8790D8" w14:textId="77777777" w:rsidR="00061631" w:rsidRPr="00061631" w:rsidRDefault="00061631" w:rsidP="00061631">
      <w:pPr>
        <w:suppressAutoHyphens/>
        <w:jc w:val="both"/>
        <w:rPr>
          <w:rFonts w:asciiTheme="majorHAnsi" w:eastAsia="Times New Roman" w:hAnsiTheme="majorHAnsi" w:cstheme="majorHAnsi"/>
          <w:b/>
          <w:color w:val="000000"/>
        </w:rPr>
      </w:pPr>
    </w:p>
    <w:p w14:paraId="41CC86CF" w14:textId="77777777" w:rsidR="00061631" w:rsidRPr="00061631" w:rsidRDefault="00061631" w:rsidP="00061631">
      <w:pPr>
        <w:suppressAutoHyphens/>
        <w:jc w:val="both"/>
        <w:rPr>
          <w:rFonts w:asciiTheme="majorHAnsi" w:eastAsia="Times New Roman" w:hAnsiTheme="majorHAnsi" w:cstheme="majorHAnsi"/>
          <w:b/>
          <w:color w:val="000000"/>
          <w:u w:val="single"/>
        </w:rPr>
      </w:pPr>
      <w:r w:rsidRPr="00061631">
        <w:rPr>
          <w:rFonts w:asciiTheme="majorHAnsi" w:eastAsia="Times New Roman" w:hAnsiTheme="majorHAnsi" w:cstheme="majorHAnsi"/>
          <w:b/>
          <w:color w:val="000000"/>
          <w:u w:val="single"/>
        </w:rPr>
        <w:t>DESCRIPCIÓN DEL CARGO:</w:t>
      </w:r>
    </w:p>
    <w:p w14:paraId="5E5C92F5" w14:textId="77777777" w:rsidR="00061631" w:rsidRPr="00061631" w:rsidRDefault="00061631" w:rsidP="00061631">
      <w:pPr>
        <w:suppressAutoHyphens/>
        <w:jc w:val="both"/>
        <w:rPr>
          <w:rFonts w:asciiTheme="majorHAnsi" w:eastAsia="Times New Roman" w:hAnsiTheme="majorHAnsi" w:cstheme="majorHAnsi"/>
          <w:b/>
          <w:color w:val="000000"/>
          <w:u w:val="single"/>
        </w:rPr>
      </w:pPr>
    </w:p>
    <w:p w14:paraId="207EA017" w14:textId="77777777" w:rsidR="00061631" w:rsidRPr="00414CC5" w:rsidRDefault="00000000" w:rsidP="00061631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proofErr w:type="spellStart"/>
      <w:r w:rsidRPr="00414CC5">
        <w:rPr>
          <w:rFonts w:asciiTheme="majorHAnsi" w:eastAsia="Calibri" w:hAnsiTheme="majorHAnsi" w:cstheme="majorHAnsi"/>
          <w:lang w:val="es-CL"/>
        </w:rPr>
        <w:t>Recepcionar</w:t>
      </w:r>
      <w:proofErr w:type="spellEnd"/>
      <w:r w:rsidRPr="00414CC5">
        <w:rPr>
          <w:rFonts w:asciiTheme="majorHAnsi" w:eastAsia="Calibri" w:hAnsiTheme="majorHAnsi" w:cstheme="majorHAnsi"/>
          <w:lang w:val="es-CL"/>
        </w:rPr>
        <w:t xml:space="preserve"> y entrevistar a los/as cuidadores/as y NNA cuando son ingresados a OLN por cualquier</w:t>
      </w:r>
      <w:r w:rsidR="00061631" w:rsidRPr="00414CC5">
        <w:rPr>
          <w:rFonts w:asciiTheme="majorHAnsi" w:eastAsia="Calibri" w:hAnsiTheme="majorHAnsi" w:cstheme="majorHAnsi"/>
          <w:lang w:val="es-CL"/>
        </w:rPr>
        <w:t xml:space="preserve"> </w:t>
      </w:r>
      <w:r w:rsidRPr="00414CC5">
        <w:rPr>
          <w:rFonts w:asciiTheme="majorHAnsi" w:eastAsia="Calibri" w:hAnsiTheme="majorHAnsi" w:cstheme="majorHAnsi"/>
          <w:lang w:val="es-CL"/>
        </w:rPr>
        <w:t>vía, ya sea demanda espontánea, derivaciones de entidades territoriales o judiciales.</w:t>
      </w:r>
    </w:p>
    <w:p w14:paraId="34D05917" w14:textId="77777777" w:rsidR="00061631" w:rsidRPr="00414CC5" w:rsidRDefault="00000000" w:rsidP="00061631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414CC5">
        <w:rPr>
          <w:rFonts w:asciiTheme="majorHAnsi" w:eastAsia="Calibri" w:hAnsiTheme="majorHAnsi" w:cstheme="majorHAnsi"/>
          <w:lang w:val="es-CL"/>
        </w:rPr>
        <w:t>Realizar todas las acciones consideradas para la ejecución del componente de Gestión Integrada de</w:t>
      </w:r>
      <w:r w:rsidR="00061631" w:rsidRPr="00414CC5">
        <w:rPr>
          <w:rFonts w:asciiTheme="majorHAnsi" w:eastAsia="Calibri" w:hAnsiTheme="majorHAnsi" w:cstheme="majorHAnsi"/>
          <w:lang w:val="es-CL"/>
        </w:rPr>
        <w:t xml:space="preserve"> </w:t>
      </w:r>
      <w:r w:rsidRPr="00414CC5">
        <w:rPr>
          <w:rFonts w:asciiTheme="majorHAnsi" w:eastAsia="Calibri" w:hAnsiTheme="majorHAnsi" w:cstheme="majorHAnsi"/>
          <w:lang w:val="es-CL"/>
        </w:rPr>
        <w:t>Casos: elaboración del diagnóstico biopsicosocial, elaboración, ejecución y evaluación del Plan de</w:t>
      </w:r>
      <w:r w:rsidR="00061631" w:rsidRPr="00414CC5">
        <w:rPr>
          <w:rFonts w:asciiTheme="majorHAnsi" w:eastAsia="Calibri" w:hAnsiTheme="majorHAnsi" w:cstheme="majorHAnsi"/>
          <w:lang w:val="es-CL"/>
        </w:rPr>
        <w:t xml:space="preserve"> </w:t>
      </w:r>
      <w:r w:rsidRPr="00414CC5">
        <w:rPr>
          <w:rFonts w:asciiTheme="majorHAnsi" w:eastAsia="Calibri" w:hAnsiTheme="majorHAnsi" w:cstheme="majorHAnsi"/>
          <w:lang w:val="es-CL"/>
        </w:rPr>
        <w:t>Intervención Personalizado, y realizar acciones de seguimiento a NNA egresados del Servicio de</w:t>
      </w:r>
      <w:r w:rsidR="00061631" w:rsidRPr="00414CC5">
        <w:rPr>
          <w:rFonts w:asciiTheme="majorHAnsi" w:eastAsia="Calibri" w:hAnsiTheme="majorHAnsi" w:cstheme="majorHAnsi"/>
          <w:lang w:val="es-CL"/>
        </w:rPr>
        <w:t xml:space="preserve"> </w:t>
      </w:r>
      <w:r w:rsidRPr="00414CC5">
        <w:rPr>
          <w:rFonts w:asciiTheme="majorHAnsi" w:eastAsia="Calibri" w:hAnsiTheme="majorHAnsi" w:cstheme="majorHAnsi"/>
          <w:lang w:val="es-CL"/>
        </w:rPr>
        <w:t>Protección Especializada a la Niñez y Adolescencia por 24 meses siguientes a su egreso.</w:t>
      </w:r>
    </w:p>
    <w:p w14:paraId="37F68CD1" w14:textId="77777777" w:rsidR="00061631" w:rsidRPr="00414CC5" w:rsidRDefault="00000000" w:rsidP="00061631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414CC5">
        <w:rPr>
          <w:rFonts w:asciiTheme="majorHAnsi" w:eastAsia="Calibri" w:hAnsiTheme="majorHAnsi" w:cstheme="majorHAnsi"/>
          <w:lang w:val="es-CL"/>
        </w:rPr>
        <w:t>Apoyar a coordinador/a en la derivación de casos de NNA a Tribunales de Familia para inicio de</w:t>
      </w:r>
      <w:r w:rsidR="00061631" w:rsidRPr="00414CC5">
        <w:rPr>
          <w:rFonts w:asciiTheme="majorHAnsi" w:eastAsia="Calibri" w:hAnsiTheme="majorHAnsi" w:cstheme="majorHAnsi"/>
          <w:lang w:val="es-CL"/>
        </w:rPr>
        <w:t xml:space="preserve"> </w:t>
      </w:r>
      <w:r w:rsidRPr="00414CC5">
        <w:rPr>
          <w:rFonts w:asciiTheme="majorHAnsi" w:eastAsia="Calibri" w:hAnsiTheme="majorHAnsi" w:cstheme="majorHAnsi"/>
          <w:lang w:val="es-CL"/>
        </w:rPr>
        <w:t>medida de protección judicial, cuando corresponda.</w:t>
      </w:r>
    </w:p>
    <w:p w14:paraId="0884F004" w14:textId="77777777" w:rsidR="00061631" w:rsidRPr="00414CC5" w:rsidRDefault="00000000" w:rsidP="00061631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414CC5">
        <w:rPr>
          <w:rFonts w:asciiTheme="majorHAnsi" w:eastAsia="Calibri" w:hAnsiTheme="majorHAnsi" w:cstheme="majorHAnsi"/>
          <w:lang w:val="es-CL"/>
        </w:rPr>
        <w:t>Realizar a derivación de casos asistida a servicios y acompañamiento en las derivaciones que se</w:t>
      </w:r>
      <w:r w:rsidR="00061631" w:rsidRPr="00414CC5">
        <w:rPr>
          <w:rFonts w:asciiTheme="majorHAnsi" w:eastAsia="Calibri" w:hAnsiTheme="majorHAnsi" w:cstheme="majorHAnsi"/>
          <w:lang w:val="es-CL"/>
        </w:rPr>
        <w:t xml:space="preserve"> </w:t>
      </w:r>
      <w:r w:rsidRPr="00414CC5">
        <w:rPr>
          <w:rFonts w:asciiTheme="majorHAnsi" w:eastAsia="Calibri" w:hAnsiTheme="majorHAnsi" w:cstheme="majorHAnsi"/>
          <w:lang w:val="es-CL"/>
        </w:rPr>
        <w:t>realicen.</w:t>
      </w:r>
    </w:p>
    <w:p w14:paraId="6EF884DE" w14:textId="77777777" w:rsidR="00000000" w:rsidRDefault="00000000" w:rsidP="00061631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414CC5">
        <w:rPr>
          <w:rFonts w:asciiTheme="majorHAnsi" w:eastAsia="Calibri" w:hAnsiTheme="majorHAnsi" w:cstheme="majorHAnsi"/>
          <w:lang w:val="es-CL"/>
        </w:rPr>
        <w:t>Actualizar de manera periódica el registro de acciones referidas a la atención de los niños, niñas,</w:t>
      </w:r>
      <w:r w:rsidR="00061631" w:rsidRPr="00414CC5">
        <w:rPr>
          <w:rFonts w:asciiTheme="majorHAnsi" w:eastAsia="Calibri" w:hAnsiTheme="majorHAnsi" w:cstheme="majorHAnsi"/>
          <w:lang w:val="es-CL"/>
        </w:rPr>
        <w:t xml:space="preserve"> </w:t>
      </w:r>
      <w:r w:rsidRPr="00414CC5">
        <w:rPr>
          <w:rFonts w:asciiTheme="majorHAnsi" w:eastAsia="Calibri" w:hAnsiTheme="majorHAnsi" w:cstheme="majorHAnsi"/>
          <w:lang w:val="es-CL"/>
        </w:rPr>
        <w:t xml:space="preserve">adolescentes y sus familias, de manera física o digital según se requiera en las </w:t>
      </w:r>
      <w:proofErr w:type="gramStart"/>
      <w:r w:rsidRPr="00414CC5">
        <w:rPr>
          <w:rFonts w:asciiTheme="majorHAnsi" w:eastAsia="Calibri" w:hAnsiTheme="majorHAnsi" w:cstheme="majorHAnsi"/>
          <w:lang w:val="es-CL"/>
        </w:rPr>
        <w:t>orientaciones técnicas</w:t>
      </w:r>
      <w:r w:rsidR="00061631" w:rsidRPr="00414CC5">
        <w:rPr>
          <w:rFonts w:asciiTheme="majorHAnsi" w:eastAsia="Calibri" w:hAnsiTheme="majorHAnsi" w:cstheme="majorHAnsi"/>
          <w:lang w:val="es-CL"/>
        </w:rPr>
        <w:t xml:space="preserve"> </w:t>
      </w:r>
      <w:r w:rsidRPr="00414CC5">
        <w:rPr>
          <w:rFonts w:asciiTheme="majorHAnsi" w:eastAsia="Calibri" w:hAnsiTheme="majorHAnsi" w:cstheme="majorHAnsi"/>
          <w:lang w:val="es-CL"/>
        </w:rPr>
        <w:t>y otros documentos técnicos</w:t>
      </w:r>
      <w:proofErr w:type="gramEnd"/>
      <w:r w:rsidRPr="00414CC5">
        <w:rPr>
          <w:rFonts w:asciiTheme="majorHAnsi" w:eastAsia="Calibri" w:hAnsiTheme="majorHAnsi" w:cstheme="majorHAnsi"/>
          <w:lang w:val="es-CL"/>
        </w:rPr>
        <w:t xml:space="preserve"> emanados de la Subsecretaría de la Niñez.</w:t>
      </w:r>
    </w:p>
    <w:p w14:paraId="6455DEF7" w14:textId="77777777" w:rsidR="008614C4" w:rsidRPr="008614C4" w:rsidRDefault="008614C4" w:rsidP="008614C4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8614C4">
        <w:rPr>
          <w:rFonts w:asciiTheme="majorHAnsi" w:eastAsia="Calibri" w:hAnsiTheme="majorHAnsi" w:cstheme="majorHAnsi"/>
          <w:lang w:val="es-CL"/>
        </w:rPr>
        <w:t>Aportar información a servicios involucrados en red de niñez y familia dentro del territorio comunal,</w:t>
      </w:r>
    </w:p>
    <w:p w14:paraId="4D57A091" w14:textId="77777777" w:rsidR="008614C4" w:rsidRPr="008614C4" w:rsidRDefault="008614C4" w:rsidP="008614C4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8614C4">
        <w:rPr>
          <w:rFonts w:asciiTheme="majorHAnsi" w:eastAsia="Calibri" w:hAnsiTheme="majorHAnsi" w:cstheme="majorHAnsi"/>
          <w:lang w:val="es-CL"/>
        </w:rPr>
        <w:t>respecto de alcances de la OLN, para correcto flujo y derivación de casos.</w:t>
      </w:r>
    </w:p>
    <w:p w14:paraId="35B7B7AA" w14:textId="77777777" w:rsidR="008614C4" w:rsidRPr="008614C4" w:rsidRDefault="008614C4" w:rsidP="008614C4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8614C4">
        <w:rPr>
          <w:rFonts w:asciiTheme="majorHAnsi" w:eastAsia="Calibri" w:hAnsiTheme="majorHAnsi" w:cstheme="majorHAnsi"/>
          <w:lang w:val="es-CL"/>
        </w:rPr>
        <w:t>Informar oportunamente a coordinador/a y desplegar acciones pertinentes, cuando ocurran</w:t>
      </w:r>
    </w:p>
    <w:p w14:paraId="640DB831" w14:textId="77777777" w:rsidR="008614C4" w:rsidRPr="008614C4" w:rsidRDefault="008614C4" w:rsidP="008614C4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8614C4">
        <w:rPr>
          <w:rFonts w:asciiTheme="majorHAnsi" w:eastAsia="Calibri" w:hAnsiTheme="majorHAnsi" w:cstheme="majorHAnsi"/>
          <w:lang w:val="es-CL"/>
        </w:rPr>
        <w:t>situaciones específicas o graves constitutivas de delito, en cualquier etapa de la atención de los casos (para realizar denuncia correspondiente en 24 horas).</w:t>
      </w:r>
    </w:p>
    <w:p w14:paraId="7D601BEB" w14:textId="77777777" w:rsidR="008614C4" w:rsidRPr="008614C4" w:rsidRDefault="008614C4" w:rsidP="008614C4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8614C4">
        <w:rPr>
          <w:rFonts w:asciiTheme="majorHAnsi" w:eastAsia="Calibri" w:hAnsiTheme="majorHAnsi" w:cstheme="majorHAnsi"/>
          <w:lang w:val="es-CL"/>
        </w:rPr>
        <w:t>Apoyar a gestionar la consecución de productos de la OLN: Plan de Trabajo y Catálogo Local de Beneficios y Servicios</w:t>
      </w:r>
    </w:p>
    <w:p w14:paraId="6B1C0AB1" w14:textId="77777777" w:rsidR="008614C4" w:rsidRPr="008614C4" w:rsidRDefault="008614C4" w:rsidP="008614C4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8614C4">
        <w:rPr>
          <w:rFonts w:asciiTheme="majorHAnsi" w:eastAsia="Calibri" w:hAnsiTheme="majorHAnsi" w:cstheme="majorHAnsi"/>
          <w:lang w:val="es-CL"/>
        </w:rPr>
        <w:t>Apoyo en actualización de procesos de referencia y contrarreferencia a través de protocolos de</w:t>
      </w:r>
    </w:p>
    <w:p w14:paraId="2DD3201D" w14:textId="77777777" w:rsidR="008614C4" w:rsidRPr="008614C4" w:rsidRDefault="008614C4" w:rsidP="008614C4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8614C4">
        <w:rPr>
          <w:rFonts w:asciiTheme="majorHAnsi" w:eastAsia="Calibri" w:hAnsiTheme="majorHAnsi" w:cstheme="majorHAnsi"/>
          <w:lang w:val="es-CL"/>
        </w:rPr>
        <w:t>actuación y atención (definidos por la Red), realizando el monitoreo de sus resultados.</w:t>
      </w:r>
    </w:p>
    <w:p w14:paraId="4DF0D948" w14:textId="404DF8F0" w:rsidR="00000000" w:rsidRPr="00414CC5" w:rsidRDefault="008614C4" w:rsidP="008614C4">
      <w:pPr>
        <w:numPr>
          <w:ilvl w:val="0"/>
          <w:numId w:val="8"/>
        </w:num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8614C4">
        <w:rPr>
          <w:rFonts w:asciiTheme="majorHAnsi" w:eastAsia="Calibri" w:hAnsiTheme="majorHAnsi" w:cstheme="majorHAnsi"/>
          <w:lang w:val="es-CL"/>
        </w:rPr>
        <w:t xml:space="preserve">Todas las demás funciones establecidas en los reglamentos de la Ley N°21.430 que regulan la metodología y procedimientos de las Oficinas Locales de la Niñez. </w:t>
      </w:r>
    </w:p>
    <w:p w14:paraId="4F0E3A6C" w14:textId="77777777" w:rsidR="00061631" w:rsidRPr="00061631" w:rsidRDefault="00061631" w:rsidP="00061631">
      <w:pPr>
        <w:spacing w:after="200"/>
        <w:jc w:val="both"/>
        <w:rPr>
          <w:rFonts w:asciiTheme="majorHAnsi" w:eastAsia="Calibri" w:hAnsiTheme="majorHAnsi" w:cstheme="majorHAnsi"/>
          <w:b/>
          <w:u w:val="single"/>
          <w:lang w:val="es-CL"/>
        </w:rPr>
      </w:pPr>
      <w:r w:rsidRPr="00061631">
        <w:rPr>
          <w:rFonts w:asciiTheme="majorHAnsi" w:eastAsia="Calibri" w:hAnsiTheme="majorHAnsi" w:cstheme="majorHAnsi"/>
          <w:b/>
          <w:u w:val="single"/>
          <w:lang w:val="es-CL"/>
        </w:rPr>
        <w:lastRenderedPageBreak/>
        <w:t>COMPETENCIAS:</w:t>
      </w:r>
    </w:p>
    <w:p w14:paraId="6FE43226" w14:textId="77777777" w:rsidR="00061631" w:rsidRPr="00061631" w:rsidRDefault="00061631" w:rsidP="00061631">
      <w:pPr>
        <w:pStyle w:val="Prrafodelista"/>
        <w:numPr>
          <w:ilvl w:val="0"/>
          <w:numId w:val="7"/>
        </w:numPr>
        <w:spacing w:after="200"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Capacidad para trabajar en equipo.</w:t>
      </w:r>
    </w:p>
    <w:p w14:paraId="2064D1BE" w14:textId="77777777" w:rsidR="00061631" w:rsidRPr="00061631" w:rsidRDefault="00061631" w:rsidP="00061631">
      <w:pPr>
        <w:pStyle w:val="Prrafodelista"/>
        <w:numPr>
          <w:ilvl w:val="0"/>
          <w:numId w:val="7"/>
        </w:numPr>
        <w:spacing w:after="200"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Planificación y proactividad.</w:t>
      </w:r>
    </w:p>
    <w:p w14:paraId="56CF3C44" w14:textId="77777777" w:rsidR="00061631" w:rsidRPr="00061631" w:rsidRDefault="00061631" w:rsidP="00061631">
      <w:pPr>
        <w:pStyle w:val="Prrafodelista"/>
        <w:numPr>
          <w:ilvl w:val="0"/>
          <w:numId w:val="7"/>
        </w:numPr>
        <w:spacing w:after="200"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Disposición y motivación por el trabajo en terreno. </w:t>
      </w:r>
    </w:p>
    <w:p w14:paraId="6747D92A" w14:textId="77777777" w:rsidR="00061631" w:rsidRPr="00061631" w:rsidRDefault="00061631" w:rsidP="00061631">
      <w:pPr>
        <w:pStyle w:val="Prrafodelista"/>
        <w:numPr>
          <w:ilvl w:val="0"/>
          <w:numId w:val="7"/>
        </w:numPr>
        <w:spacing w:after="200"/>
        <w:jc w:val="both"/>
        <w:rPr>
          <w:rFonts w:asciiTheme="majorHAnsi" w:eastAsia="Calibri" w:hAnsiTheme="majorHAnsi" w:cstheme="majorHAnsi"/>
          <w:bCs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Orientación a la tarea centrada en la resolución de</w:t>
      </w:r>
      <w:r w:rsidRPr="00061631">
        <w:rPr>
          <w:rFonts w:asciiTheme="majorHAnsi" w:hAnsiTheme="majorHAnsi" w:cstheme="majorHAnsi"/>
          <w:bCs/>
        </w:rPr>
        <w:t xml:space="preserve"> </w:t>
      </w:r>
      <w:r w:rsidRPr="00061631">
        <w:rPr>
          <w:rFonts w:asciiTheme="majorHAnsi" w:eastAsia="Calibri" w:hAnsiTheme="majorHAnsi" w:cstheme="majorHAnsi"/>
          <w:bCs/>
        </w:rPr>
        <w:t>problemas.</w:t>
      </w:r>
    </w:p>
    <w:p w14:paraId="4A62FFA4" w14:textId="77777777" w:rsidR="00061631" w:rsidRPr="00061631" w:rsidRDefault="00061631" w:rsidP="00061631">
      <w:pPr>
        <w:pStyle w:val="Prrafodelista"/>
        <w:numPr>
          <w:ilvl w:val="0"/>
          <w:numId w:val="7"/>
        </w:numPr>
        <w:spacing w:after="200"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Sensibilidad social.</w:t>
      </w:r>
    </w:p>
    <w:p w14:paraId="52F6192F" w14:textId="77777777" w:rsidR="00061631" w:rsidRPr="00061631" w:rsidRDefault="00061631" w:rsidP="00061631">
      <w:pPr>
        <w:pStyle w:val="Prrafodelista"/>
        <w:numPr>
          <w:ilvl w:val="0"/>
          <w:numId w:val="7"/>
        </w:numPr>
        <w:spacing w:after="200"/>
        <w:jc w:val="both"/>
        <w:rPr>
          <w:rFonts w:asciiTheme="majorHAnsi" w:hAnsiTheme="majorHAnsi" w:cstheme="majorHAnsi"/>
          <w:bCs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Habilidades para propiciar la participación de la niñez y</w:t>
      </w:r>
      <w:r w:rsidRPr="00061631">
        <w:rPr>
          <w:rFonts w:asciiTheme="majorHAnsi" w:hAnsiTheme="majorHAnsi" w:cstheme="majorHAnsi"/>
          <w:bCs/>
        </w:rPr>
        <w:t xml:space="preserve"> </w:t>
      </w:r>
      <w:r w:rsidRPr="00061631">
        <w:rPr>
          <w:rFonts w:asciiTheme="majorHAnsi" w:eastAsia="Calibri" w:hAnsiTheme="majorHAnsi" w:cstheme="majorHAnsi"/>
          <w:bCs/>
        </w:rPr>
        <w:t>adolescencia.</w:t>
      </w:r>
    </w:p>
    <w:p w14:paraId="4630FB69" w14:textId="77777777" w:rsidR="00061631" w:rsidRPr="00061631" w:rsidRDefault="00061631" w:rsidP="00061631">
      <w:pPr>
        <w:pStyle w:val="Prrafodelista"/>
        <w:numPr>
          <w:ilvl w:val="0"/>
          <w:numId w:val="7"/>
        </w:numPr>
        <w:spacing w:after="200"/>
        <w:jc w:val="both"/>
        <w:rPr>
          <w:rFonts w:asciiTheme="majorHAnsi" w:hAnsiTheme="majorHAnsi" w:cstheme="majorHAnsi"/>
          <w:bCs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Apertura a la evaluación, retroalimentación y supervisión de</w:t>
      </w:r>
      <w:r w:rsidRPr="00061631">
        <w:rPr>
          <w:rFonts w:asciiTheme="majorHAnsi" w:hAnsiTheme="majorHAnsi" w:cstheme="majorHAnsi"/>
          <w:bCs/>
        </w:rPr>
        <w:t xml:space="preserve"> </w:t>
      </w:r>
      <w:r w:rsidRPr="00061631">
        <w:rPr>
          <w:rFonts w:asciiTheme="majorHAnsi" w:eastAsia="Calibri" w:hAnsiTheme="majorHAnsi" w:cstheme="majorHAnsi"/>
          <w:bCs/>
        </w:rPr>
        <w:t>su trabajo</w:t>
      </w:r>
      <w:r w:rsidRPr="00061631">
        <w:rPr>
          <w:rFonts w:asciiTheme="majorHAnsi" w:hAnsiTheme="majorHAnsi" w:cstheme="majorHAnsi"/>
          <w:bCs/>
        </w:rPr>
        <w:t>.</w:t>
      </w:r>
    </w:p>
    <w:p w14:paraId="6029D517" w14:textId="77777777" w:rsidR="00061631" w:rsidRPr="00061631" w:rsidRDefault="00061631" w:rsidP="00061631">
      <w:pPr>
        <w:pStyle w:val="Prrafodelista"/>
        <w:numPr>
          <w:ilvl w:val="0"/>
          <w:numId w:val="7"/>
        </w:numPr>
        <w:spacing w:after="200"/>
        <w:jc w:val="both"/>
        <w:rPr>
          <w:rFonts w:asciiTheme="majorHAnsi" w:hAnsiTheme="majorHAnsi" w:cstheme="majorHAnsi"/>
          <w:bCs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Creatividad e innovación.</w:t>
      </w:r>
    </w:p>
    <w:p w14:paraId="3FE0CD6A" w14:textId="77777777" w:rsidR="00061631" w:rsidRPr="00061631" w:rsidRDefault="00061631" w:rsidP="00061631">
      <w:pPr>
        <w:pStyle w:val="Prrafodelista"/>
        <w:numPr>
          <w:ilvl w:val="0"/>
          <w:numId w:val="7"/>
        </w:numPr>
        <w:spacing w:after="200"/>
        <w:jc w:val="both"/>
        <w:rPr>
          <w:rFonts w:asciiTheme="majorHAnsi" w:eastAsia="Calibri" w:hAnsiTheme="majorHAnsi" w:cstheme="majorHAnsi"/>
          <w:bCs/>
          <w:lang w:val="es-ES_tradnl"/>
        </w:rPr>
      </w:pPr>
      <w:r w:rsidRPr="00061631">
        <w:rPr>
          <w:rFonts w:asciiTheme="majorHAnsi" w:eastAsia="Calibri" w:hAnsiTheme="majorHAnsi" w:cstheme="majorHAnsi"/>
          <w:bCs/>
        </w:rPr>
        <w:t xml:space="preserve">Habilidad para pensar de manera crítica, analítica y </w:t>
      </w:r>
      <w:r w:rsidRPr="00061631">
        <w:rPr>
          <w:rFonts w:asciiTheme="majorHAnsi" w:eastAsia="Calibri" w:hAnsiTheme="majorHAnsi" w:cstheme="majorHAnsi"/>
          <w:bCs/>
          <w:lang w:val="es-CL"/>
        </w:rPr>
        <w:t>propositiva.</w:t>
      </w:r>
    </w:p>
    <w:p w14:paraId="2E35313A" w14:textId="77777777" w:rsidR="00061631" w:rsidRPr="00061631" w:rsidRDefault="00061631" w:rsidP="00061631">
      <w:pPr>
        <w:pStyle w:val="Prrafodelista"/>
        <w:numPr>
          <w:ilvl w:val="0"/>
          <w:numId w:val="7"/>
        </w:numPr>
        <w:spacing w:after="200"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Empatía.</w:t>
      </w:r>
    </w:p>
    <w:p w14:paraId="49AE501E" w14:textId="77777777" w:rsidR="00061631" w:rsidRPr="00061631" w:rsidRDefault="00061631" w:rsidP="00061631">
      <w:pPr>
        <w:pStyle w:val="Prrafodelista"/>
        <w:numPr>
          <w:ilvl w:val="0"/>
          <w:numId w:val="7"/>
        </w:numPr>
        <w:spacing w:after="200"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Probidad.</w:t>
      </w:r>
    </w:p>
    <w:p w14:paraId="3F4464C4" w14:textId="77777777" w:rsidR="00061631" w:rsidRPr="00061631" w:rsidRDefault="00061631" w:rsidP="00061631">
      <w:pPr>
        <w:jc w:val="both"/>
        <w:rPr>
          <w:rFonts w:asciiTheme="majorHAnsi" w:hAnsiTheme="majorHAnsi" w:cstheme="majorHAnsi"/>
          <w:b/>
          <w:u w:val="single"/>
        </w:rPr>
      </w:pPr>
    </w:p>
    <w:p w14:paraId="3DDA9330" w14:textId="77777777" w:rsidR="00061631" w:rsidRPr="00061631" w:rsidRDefault="00061631" w:rsidP="00061631">
      <w:pPr>
        <w:jc w:val="both"/>
        <w:rPr>
          <w:rFonts w:asciiTheme="majorHAnsi" w:eastAsia="Calibri" w:hAnsiTheme="majorHAnsi" w:cstheme="majorHAnsi"/>
          <w:b/>
          <w:u w:val="single"/>
          <w:lang w:val="es-CL"/>
        </w:rPr>
      </w:pPr>
      <w:r w:rsidRPr="00061631">
        <w:rPr>
          <w:rFonts w:asciiTheme="majorHAnsi" w:eastAsia="Calibri" w:hAnsiTheme="majorHAnsi" w:cstheme="majorHAnsi"/>
          <w:b/>
          <w:u w:val="single"/>
          <w:lang w:val="es-CL"/>
        </w:rPr>
        <w:t>DOCUMENTOS REQUERIDOS PARA LA POSTULACIÓN:</w:t>
      </w:r>
    </w:p>
    <w:p w14:paraId="054D6611" w14:textId="77777777" w:rsidR="00061631" w:rsidRPr="00061631" w:rsidRDefault="00061631" w:rsidP="00061631">
      <w:pPr>
        <w:jc w:val="both"/>
        <w:rPr>
          <w:rFonts w:asciiTheme="majorHAnsi" w:eastAsia="Calibri" w:hAnsiTheme="majorHAnsi" w:cstheme="majorHAnsi"/>
          <w:b/>
          <w:u w:val="single"/>
          <w:lang w:val="es-CL"/>
        </w:rPr>
      </w:pPr>
    </w:p>
    <w:p w14:paraId="0551548D" w14:textId="77777777" w:rsidR="00061631" w:rsidRPr="00061631" w:rsidRDefault="00061631" w:rsidP="00061631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 xml:space="preserve">Fotocopia Cédula de </w:t>
      </w:r>
      <w:proofErr w:type="gramStart"/>
      <w:r w:rsidRPr="00061631">
        <w:rPr>
          <w:rFonts w:asciiTheme="majorHAnsi" w:eastAsia="Calibri" w:hAnsiTheme="majorHAnsi" w:cstheme="majorHAnsi"/>
          <w:bCs/>
          <w:lang w:val="es-CL"/>
        </w:rPr>
        <w:t>Identidad  por</w:t>
      </w:r>
      <w:proofErr w:type="gramEnd"/>
      <w:r w:rsidRPr="00061631">
        <w:rPr>
          <w:rFonts w:asciiTheme="majorHAnsi" w:eastAsia="Calibri" w:hAnsiTheme="majorHAnsi" w:cstheme="majorHAnsi"/>
          <w:bCs/>
          <w:lang w:val="es-CL"/>
        </w:rPr>
        <w:t xml:space="preserve"> ambos lados</w:t>
      </w:r>
    </w:p>
    <w:p w14:paraId="1C254572" w14:textId="77777777" w:rsidR="00061631" w:rsidRPr="00061631" w:rsidRDefault="00061631" w:rsidP="00061631">
      <w:pPr>
        <w:numPr>
          <w:ilvl w:val="0"/>
          <w:numId w:val="3"/>
        </w:numPr>
        <w:suppressAutoHyphens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Certificado de Antecedentes para fines especiales</w:t>
      </w:r>
    </w:p>
    <w:p w14:paraId="5CE5DDEF" w14:textId="77777777" w:rsidR="00061631" w:rsidRPr="00061631" w:rsidRDefault="00061631" w:rsidP="00061631">
      <w:pPr>
        <w:numPr>
          <w:ilvl w:val="0"/>
          <w:numId w:val="3"/>
        </w:numPr>
        <w:suppressAutoHyphens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Certificado de título profesional y/o grado académico</w:t>
      </w:r>
    </w:p>
    <w:p w14:paraId="79800A83" w14:textId="77777777" w:rsidR="00061631" w:rsidRPr="00061631" w:rsidRDefault="00061631" w:rsidP="00061631">
      <w:pPr>
        <w:numPr>
          <w:ilvl w:val="0"/>
          <w:numId w:val="3"/>
        </w:numPr>
        <w:suppressAutoHyphens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 xml:space="preserve">Certificado de </w:t>
      </w:r>
      <w:r w:rsidRPr="00061631">
        <w:rPr>
          <w:rFonts w:asciiTheme="majorHAnsi" w:eastAsia="Calibri" w:hAnsiTheme="majorHAnsi" w:cstheme="majorHAnsi"/>
          <w:bCs/>
          <w:lang w:val="es-ES_tradnl"/>
        </w:rPr>
        <w:t>inhabilidades por maltrato relevante</w:t>
      </w:r>
    </w:p>
    <w:p w14:paraId="40204AFC" w14:textId="77777777" w:rsidR="00061631" w:rsidRPr="00061631" w:rsidRDefault="00061631" w:rsidP="00061631">
      <w:pPr>
        <w:numPr>
          <w:ilvl w:val="0"/>
          <w:numId w:val="3"/>
        </w:numPr>
        <w:suppressAutoHyphens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</w:rPr>
        <w:t xml:space="preserve">Certificado </w:t>
      </w:r>
      <w:r w:rsidRPr="00061631">
        <w:rPr>
          <w:rFonts w:asciiTheme="majorHAnsi" w:eastAsia="Calibri" w:hAnsiTheme="majorHAnsi" w:cstheme="majorHAnsi"/>
          <w:bCs/>
          <w:lang w:val="es-ES_tradnl"/>
        </w:rPr>
        <w:t>inhabilidades para trabajar con menores de edad</w:t>
      </w:r>
    </w:p>
    <w:p w14:paraId="31E98814" w14:textId="77777777" w:rsidR="00061631" w:rsidRPr="00061631" w:rsidRDefault="00061631" w:rsidP="00061631">
      <w:pPr>
        <w:numPr>
          <w:ilvl w:val="0"/>
          <w:numId w:val="3"/>
        </w:numPr>
        <w:suppressAutoHyphens/>
        <w:jc w:val="both"/>
        <w:rPr>
          <w:rFonts w:asciiTheme="majorHAnsi" w:eastAsia="Calibri" w:hAnsiTheme="majorHAnsi" w:cstheme="majorHAnsi"/>
          <w:bCs/>
          <w:lang w:val="es-CL"/>
        </w:rPr>
      </w:pPr>
      <w:r w:rsidRPr="00061631">
        <w:rPr>
          <w:rFonts w:asciiTheme="majorHAnsi" w:eastAsia="Calibri" w:hAnsiTheme="majorHAnsi" w:cstheme="majorHAnsi"/>
          <w:bCs/>
          <w:lang w:val="es-CL"/>
        </w:rPr>
        <w:t>Currículum Vitae</w:t>
      </w:r>
    </w:p>
    <w:p w14:paraId="67163BA2" w14:textId="77777777" w:rsidR="00061631" w:rsidRPr="00061631" w:rsidRDefault="00061631" w:rsidP="00061631">
      <w:pPr>
        <w:suppressAutoHyphens/>
        <w:ind w:left="720"/>
        <w:jc w:val="both"/>
        <w:rPr>
          <w:rFonts w:asciiTheme="majorHAnsi" w:eastAsia="Calibri" w:hAnsiTheme="majorHAnsi" w:cstheme="majorHAnsi"/>
          <w:b/>
          <w:lang w:val="es-CL"/>
        </w:rPr>
      </w:pPr>
    </w:p>
    <w:p w14:paraId="5AFAA3EB" w14:textId="77777777" w:rsidR="00061631" w:rsidRPr="00061631" w:rsidRDefault="00061631" w:rsidP="00061631">
      <w:pPr>
        <w:suppressAutoHyphens/>
        <w:ind w:left="720"/>
        <w:jc w:val="both"/>
        <w:rPr>
          <w:rFonts w:asciiTheme="majorHAnsi" w:eastAsia="Calibri" w:hAnsiTheme="majorHAnsi" w:cstheme="majorHAnsi"/>
          <w:b/>
          <w:lang w:val="es-CL"/>
        </w:rPr>
      </w:pPr>
    </w:p>
    <w:p w14:paraId="5C6F680E" w14:textId="77777777" w:rsidR="00061631" w:rsidRPr="00061631" w:rsidRDefault="00061631" w:rsidP="00061631">
      <w:pPr>
        <w:spacing w:after="200"/>
        <w:rPr>
          <w:rFonts w:asciiTheme="majorHAnsi" w:eastAsia="Calibri" w:hAnsiTheme="majorHAnsi" w:cstheme="majorHAnsi"/>
          <w:b/>
          <w:u w:val="single"/>
          <w:lang w:val="es-CL"/>
        </w:rPr>
      </w:pPr>
      <w:r w:rsidRPr="00061631">
        <w:rPr>
          <w:rFonts w:asciiTheme="majorHAnsi" w:eastAsia="Calibri" w:hAnsiTheme="majorHAnsi" w:cstheme="majorHAnsi"/>
          <w:b/>
          <w:u w:val="single"/>
          <w:lang w:val="es-CL"/>
        </w:rPr>
        <w:t>RECEPCIÓN DE ANTECEDENTES Y PLAZOS</w:t>
      </w:r>
    </w:p>
    <w:p w14:paraId="38F7BA54" w14:textId="77777777" w:rsidR="00061631" w:rsidRPr="00061631" w:rsidRDefault="00061631" w:rsidP="00061631">
      <w:pPr>
        <w:spacing w:after="200"/>
        <w:jc w:val="both"/>
        <w:rPr>
          <w:rFonts w:asciiTheme="majorHAnsi" w:eastAsia="Calibri" w:hAnsiTheme="majorHAnsi" w:cstheme="majorHAnsi"/>
          <w:lang w:val="es-CL"/>
        </w:rPr>
      </w:pPr>
      <w:r w:rsidRPr="00061631">
        <w:rPr>
          <w:rFonts w:asciiTheme="majorHAnsi" w:eastAsia="Calibri" w:hAnsiTheme="majorHAnsi" w:cstheme="majorHAnsi"/>
          <w:lang w:val="es-CL"/>
        </w:rPr>
        <w:t xml:space="preserve">El proceso de recepción de antecedentes se realizará los días 20 y 21 de enero de 2025 en el correo electrónico </w:t>
      </w:r>
      <w:hyperlink r:id="rId7" w:history="1">
        <w:r w:rsidRPr="00061631">
          <w:rPr>
            <w:rStyle w:val="Hipervnculo"/>
            <w:rFonts w:asciiTheme="majorHAnsi" w:eastAsia="Calibri" w:hAnsiTheme="majorHAnsi" w:cstheme="majorHAnsi"/>
            <w:lang w:val="es-CL"/>
          </w:rPr>
          <w:t>OLN@MUNICIPIOIQUIQUE.CL</w:t>
        </w:r>
      </w:hyperlink>
      <w:r w:rsidRPr="00061631">
        <w:rPr>
          <w:rFonts w:asciiTheme="majorHAnsi" w:eastAsia="Calibri" w:hAnsiTheme="majorHAnsi" w:cstheme="majorHAnsi"/>
          <w:lang w:val="es-CL"/>
        </w:rPr>
        <w:t xml:space="preserve"> , con el </w:t>
      </w:r>
      <w:proofErr w:type="gramStart"/>
      <w:r w:rsidRPr="00061631">
        <w:rPr>
          <w:rFonts w:asciiTheme="majorHAnsi" w:eastAsia="Calibri" w:hAnsiTheme="majorHAnsi" w:cstheme="majorHAnsi"/>
          <w:lang w:val="es-CL"/>
        </w:rPr>
        <w:t>asunto :</w:t>
      </w:r>
      <w:proofErr w:type="gramEnd"/>
      <w:r w:rsidRPr="00061631">
        <w:rPr>
          <w:rFonts w:asciiTheme="majorHAnsi" w:eastAsia="Calibri" w:hAnsiTheme="majorHAnsi" w:cstheme="majorHAnsi"/>
          <w:lang w:val="es-CL"/>
        </w:rPr>
        <w:t xml:space="preserve"> “POSTULACIÓN GESTOR DE CASOS”</w:t>
      </w:r>
    </w:p>
    <w:p w14:paraId="12B3E8CF" w14:textId="77777777" w:rsidR="00061631" w:rsidRPr="00061631" w:rsidRDefault="00061631" w:rsidP="00061631">
      <w:pPr>
        <w:spacing w:after="200"/>
        <w:rPr>
          <w:rFonts w:asciiTheme="majorHAnsi" w:eastAsia="Calibri" w:hAnsiTheme="majorHAnsi" w:cstheme="majorHAnsi"/>
          <w:b/>
          <w:u w:val="single"/>
          <w:lang w:val="es-CL"/>
        </w:rPr>
      </w:pPr>
      <w:r w:rsidRPr="00061631">
        <w:rPr>
          <w:rFonts w:asciiTheme="majorHAnsi" w:eastAsia="Calibri" w:hAnsiTheme="majorHAnsi" w:cstheme="majorHAnsi"/>
          <w:b/>
          <w:u w:val="single"/>
          <w:lang w:val="es-CL"/>
        </w:rPr>
        <w:t>CRONOGRAMA</w:t>
      </w:r>
    </w:p>
    <w:p w14:paraId="1AF6FAD5" w14:textId="77777777" w:rsidR="00061631" w:rsidRPr="00061631" w:rsidRDefault="00061631" w:rsidP="00061631">
      <w:pPr>
        <w:numPr>
          <w:ilvl w:val="0"/>
          <w:numId w:val="4"/>
        </w:numPr>
        <w:suppressAutoHyphens/>
        <w:spacing w:after="200"/>
        <w:rPr>
          <w:rFonts w:asciiTheme="majorHAnsi" w:eastAsia="Calibri" w:hAnsiTheme="majorHAnsi" w:cstheme="majorHAnsi"/>
          <w:lang w:val="es-CL"/>
        </w:rPr>
      </w:pPr>
      <w:r w:rsidRPr="00061631">
        <w:rPr>
          <w:rFonts w:asciiTheme="majorHAnsi" w:eastAsia="Calibri" w:hAnsiTheme="majorHAnsi" w:cstheme="majorHAnsi"/>
          <w:lang w:val="es-CL"/>
        </w:rPr>
        <w:t>Recepción de antecedentes 20 y 21 de enero</w:t>
      </w:r>
    </w:p>
    <w:p w14:paraId="1001889C" w14:textId="77777777" w:rsidR="00061631" w:rsidRPr="00061631" w:rsidRDefault="00061631" w:rsidP="00061631">
      <w:pPr>
        <w:numPr>
          <w:ilvl w:val="0"/>
          <w:numId w:val="4"/>
        </w:numPr>
        <w:suppressAutoHyphens/>
        <w:spacing w:after="200"/>
        <w:rPr>
          <w:rFonts w:asciiTheme="majorHAnsi" w:eastAsia="Calibri" w:hAnsiTheme="majorHAnsi" w:cstheme="majorHAnsi"/>
          <w:lang w:val="es-CL"/>
        </w:rPr>
      </w:pPr>
      <w:r w:rsidRPr="00061631">
        <w:rPr>
          <w:rFonts w:asciiTheme="majorHAnsi" w:eastAsia="Calibri" w:hAnsiTheme="majorHAnsi" w:cstheme="majorHAnsi"/>
          <w:lang w:val="es-CL"/>
        </w:rPr>
        <w:t>Revisión curricular: 22 de enero de 2025</w:t>
      </w:r>
    </w:p>
    <w:p w14:paraId="25E28A3C" w14:textId="77777777" w:rsidR="00061631" w:rsidRPr="00061631" w:rsidRDefault="00061631" w:rsidP="00061631">
      <w:pPr>
        <w:pStyle w:val="Prrafodelista"/>
        <w:numPr>
          <w:ilvl w:val="0"/>
          <w:numId w:val="4"/>
        </w:numPr>
        <w:suppressAutoHyphens/>
        <w:spacing w:after="200"/>
        <w:rPr>
          <w:rFonts w:asciiTheme="majorHAnsi" w:hAnsiTheme="majorHAnsi" w:cstheme="majorHAnsi"/>
        </w:rPr>
      </w:pPr>
      <w:r w:rsidRPr="00061631">
        <w:rPr>
          <w:rFonts w:asciiTheme="majorHAnsi" w:hAnsiTheme="majorHAnsi" w:cstheme="majorHAnsi"/>
        </w:rPr>
        <w:t xml:space="preserve">Entrevista: 23 y </w:t>
      </w:r>
      <w:proofErr w:type="gramStart"/>
      <w:r w:rsidRPr="00061631">
        <w:rPr>
          <w:rFonts w:asciiTheme="majorHAnsi" w:hAnsiTheme="majorHAnsi" w:cstheme="majorHAnsi"/>
        </w:rPr>
        <w:t>24  de</w:t>
      </w:r>
      <w:proofErr w:type="gramEnd"/>
      <w:r w:rsidRPr="00061631">
        <w:rPr>
          <w:rFonts w:asciiTheme="majorHAnsi" w:hAnsiTheme="majorHAnsi" w:cstheme="majorHAnsi"/>
        </w:rPr>
        <w:t xml:space="preserve"> enero de 2025</w:t>
      </w:r>
    </w:p>
    <w:p w14:paraId="7EDDF729" w14:textId="77777777" w:rsidR="00061631" w:rsidRPr="00061631" w:rsidRDefault="00061631" w:rsidP="00061631">
      <w:pPr>
        <w:numPr>
          <w:ilvl w:val="0"/>
          <w:numId w:val="4"/>
        </w:numPr>
        <w:suppressAutoHyphens/>
        <w:spacing w:after="200"/>
        <w:rPr>
          <w:rFonts w:asciiTheme="majorHAnsi" w:eastAsia="Calibri" w:hAnsiTheme="majorHAnsi" w:cstheme="majorHAnsi"/>
          <w:lang w:val="es-CL"/>
        </w:rPr>
      </w:pPr>
      <w:r w:rsidRPr="00061631">
        <w:rPr>
          <w:rFonts w:asciiTheme="majorHAnsi" w:eastAsia="Calibri" w:hAnsiTheme="majorHAnsi" w:cstheme="majorHAnsi"/>
          <w:lang w:val="es-CL"/>
        </w:rPr>
        <w:t>Resultado y confirmación</w:t>
      </w:r>
      <w:r w:rsidRPr="00061631">
        <w:rPr>
          <w:rFonts w:asciiTheme="majorHAnsi" w:hAnsiTheme="majorHAnsi" w:cstheme="majorHAnsi"/>
        </w:rPr>
        <w:t xml:space="preserve"> </w:t>
      </w:r>
      <w:proofErr w:type="gramStart"/>
      <w:r w:rsidRPr="00061631">
        <w:rPr>
          <w:rFonts w:asciiTheme="majorHAnsi" w:hAnsiTheme="majorHAnsi" w:cstheme="majorHAnsi"/>
        </w:rPr>
        <w:t>27  de</w:t>
      </w:r>
      <w:proofErr w:type="gramEnd"/>
      <w:r w:rsidRPr="00061631">
        <w:rPr>
          <w:rFonts w:asciiTheme="majorHAnsi" w:hAnsiTheme="majorHAnsi" w:cstheme="majorHAnsi"/>
        </w:rPr>
        <w:t xml:space="preserve"> enero de 2025</w:t>
      </w:r>
    </w:p>
    <w:p w14:paraId="245FD828" w14:textId="77777777" w:rsidR="00061631" w:rsidRPr="00061631" w:rsidRDefault="00061631" w:rsidP="00061631">
      <w:pPr>
        <w:suppressAutoHyphens/>
        <w:ind w:left="360"/>
        <w:rPr>
          <w:rFonts w:asciiTheme="majorHAnsi" w:hAnsiTheme="majorHAnsi" w:cstheme="majorHAnsi"/>
        </w:rPr>
      </w:pPr>
    </w:p>
    <w:p w14:paraId="0BF43E8A" w14:textId="77777777" w:rsidR="00061631" w:rsidRPr="00061631" w:rsidRDefault="00061631" w:rsidP="00061631">
      <w:pPr>
        <w:spacing w:after="200"/>
        <w:rPr>
          <w:rFonts w:asciiTheme="majorHAnsi" w:eastAsia="Calibri" w:hAnsiTheme="majorHAnsi" w:cstheme="majorHAnsi"/>
          <w:b/>
          <w:lang w:val="es-CL"/>
        </w:rPr>
      </w:pPr>
      <w:r w:rsidRPr="00061631">
        <w:rPr>
          <w:rFonts w:asciiTheme="majorHAnsi" w:eastAsia="Calibri" w:hAnsiTheme="majorHAnsi" w:cstheme="majorHAnsi"/>
          <w:b/>
          <w:lang w:val="es-CL"/>
        </w:rPr>
        <w:t xml:space="preserve">REMUNERACIÓN BRUTA: </w:t>
      </w:r>
    </w:p>
    <w:p w14:paraId="340FFCF7" w14:textId="77777777" w:rsidR="00061631" w:rsidRPr="00061631" w:rsidRDefault="00061631" w:rsidP="00061631">
      <w:pPr>
        <w:rPr>
          <w:rFonts w:asciiTheme="majorHAnsi" w:eastAsia="Calibri" w:hAnsiTheme="majorHAnsi" w:cstheme="majorHAnsi"/>
          <w:lang w:val="es-CL"/>
        </w:rPr>
      </w:pPr>
      <w:r w:rsidRPr="00061631">
        <w:rPr>
          <w:rFonts w:asciiTheme="majorHAnsi" w:eastAsia="Calibri" w:hAnsiTheme="majorHAnsi" w:cstheme="majorHAnsi"/>
          <w:lang w:val="es-CL"/>
        </w:rPr>
        <w:t>Renta Bruta: $ 1.500.000</w:t>
      </w:r>
    </w:p>
    <w:p w14:paraId="6468587C" w14:textId="77777777" w:rsidR="00061631" w:rsidRPr="00061631" w:rsidRDefault="00061631" w:rsidP="00061631">
      <w:pPr>
        <w:rPr>
          <w:rFonts w:asciiTheme="majorHAnsi" w:eastAsia="Calibri" w:hAnsiTheme="majorHAnsi" w:cstheme="majorHAnsi"/>
          <w:lang w:val="es-CL"/>
        </w:rPr>
      </w:pPr>
    </w:p>
    <w:p w14:paraId="12177533" w14:textId="77777777" w:rsidR="00061631" w:rsidRPr="00061631" w:rsidRDefault="00061631" w:rsidP="00061631">
      <w:pPr>
        <w:rPr>
          <w:rFonts w:asciiTheme="majorHAnsi" w:eastAsia="Calibri" w:hAnsiTheme="majorHAnsi" w:cstheme="majorHAnsi"/>
          <w:lang w:val="es-CL"/>
        </w:rPr>
      </w:pPr>
    </w:p>
    <w:p w14:paraId="28F7EB70" w14:textId="77777777" w:rsidR="00061631" w:rsidRPr="00061631" w:rsidRDefault="00061631" w:rsidP="00061631">
      <w:pPr>
        <w:rPr>
          <w:rFonts w:asciiTheme="majorHAnsi" w:eastAsia="Calibri" w:hAnsiTheme="majorHAnsi" w:cstheme="majorHAnsi"/>
          <w:b/>
          <w:lang w:val="es-CL"/>
        </w:rPr>
      </w:pPr>
      <w:r w:rsidRPr="00061631">
        <w:rPr>
          <w:rFonts w:asciiTheme="majorHAnsi" w:eastAsia="Calibri" w:hAnsiTheme="majorHAnsi" w:cstheme="majorHAnsi"/>
          <w:b/>
          <w:lang w:val="es-CL"/>
        </w:rPr>
        <w:t xml:space="preserve">CUPOS DISPONIBLES: </w:t>
      </w:r>
      <w:r w:rsidRPr="00061631">
        <w:rPr>
          <w:rFonts w:asciiTheme="majorHAnsi" w:eastAsia="Calibri" w:hAnsiTheme="majorHAnsi" w:cstheme="majorHAnsi"/>
          <w:lang w:val="es-CL"/>
        </w:rPr>
        <w:t>1</w:t>
      </w:r>
    </w:p>
    <w:p w14:paraId="4A0FED38" w14:textId="77777777" w:rsidR="00061631" w:rsidRPr="00061631" w:rsidRDefault="00061631" w:rsidP="00061631">
      <w:pPr>
        <w:spacing w:after="200"/>
        <w:rPr>
          <w:rFonts w:asciiTheme="majorHAnsi" w:eastAsia="Calibri" w:hAnsiTheme="majorHAnsi" w:cstheme="majorHAnsi"/>
          <w:b/>
          <w:lang w:val="es-CL"/>
        </w:rPr>
      </w:pPr>
    </w:p>
    <w:p w14:paraId="600C6CC3" w14:textId="77777777" w:rsidR="00061631" w:rsidRPr="00061631" w:rsidRDefault="00061631" w:rsidP="00061631">
      <w:pPr>
        <w:spacing w:after="200"/>
        <w:rPr>
          <w:rFonts w:asciiTheme="majorHAnsi" w:eastAsia="Calibri" w:hAnsiTheme="majorHAnsi" w:cstheme="majorHAnsi"/>
          <w:b/>
          <w:lang w:val="es-CL"/>
        </w:rPr>
      </w:pPr>
      <w:r w:rsidRPr="00061631">
        <w:rPr>
          <w:rFonts w:asciiTheme="majorHAnsi" w:eastAsia="Calibri" w:hAnsiTheme="majorHAnsi" w:cstheme="majorHAnsi"/>
          <w:b/>
          <w:lang w:val="es-CL"/>
        </w:rPr>
        <w:t xml:space="preserve">TIPO DE CONTRATO: </w:t>
      </w:r>
    </w:p>
    <w:p w14:paraId="57B55280" w14:textId="77777777" w:rsidR="00061631" w:rsidRPr="00061631" w:rsidRDefault="00061631" w:rsidP="00061631">
      <w:pPr>
        <w:spacing w:after="200"/>
        <w:rPr>
          <w:rFonts w:asciiTheme="majorHAnsi" w:eastAsia="Calibri" w:hAnsiTheme="majorHAnsi" w:cstheme="majorHAnsi"/>
          <w:b/>
          <w:lang w:val="es-CL"/>
        </w:rPr>
      </w:pPr>
      <w:r w:rsidRPr="00061631">
        <w:rPr>
          <w:rFonts w:asciiTheme="majorHAnsi" w:eastAsia="Calibri" w:hAnsiTheme="majorHAnsi" w:cstheme="majorHAnsi"/>
          <w:lang w:val="es-CL"/>
        </w:rPr>
        <w:t>Contrato a Honorarios</w:t>
      </w:r>
      <w:r w:rsidRPr="00061631">
        <w:rPr>
          <w:rFonts w:asciiTheme="majorHAnsi" w:eastAsia="Calibri" w:hAnsiTheme="majorHAnsi" w:cstheme="majorHAnsi"/>
          <w:lang w:val="es-CL"/>
        </w:rPr>
        <w:br/>
        <w:t>44 horas semanales</w:t>
      </w:r>
    </w:p>
    <w:p w14:paraId="622AD449" w14:textId="77777777" w:rsidR="00061631" w:rsidRPr="00061631" w:rsidRDefault="00061631" w:rsidP="00061631">
      <w:pPr>
        <w:pStyle w:val="Sinespaciado"/>
        <w:rPr>
          <w:rFonts w:asciiTheme="majorHAnsi" w:hAnsiTheme="majorHAnsi" w:cstheme="majorHAnsi"/>
          <w:sz w:val="22"/>
          <w:szCs w:val="22"/>
        </w:rPr>
      </w:pPr>
    </w:p>
    <w:p w14:paraId="201EE1EB" w14:textId="77777777" w:rsidR="00061631" w:rsidRPr="00061631" w:rsidRDefault="00061631" w:rsidP="00061631">
      <w:pPr>
        <w:pStyle w:val="Sinespaciado"/>
        <w:rPr>
          <w:rFonts w:asciiTheme="majorHAnsi" w:hAnsiTheme="majorHAnsi" w:cstheme="majorHAnsi"/>
          <w:sz w:val="22"/>
          <w:szCs w:val="22"/>
        </w:rPr>
      </w:pPr>
    </w:p>
    <w:p w14:paraId="5BCDAF57" w14:textId="77777777" w:rsidR="00061631" w:rsidRPr="00061631" w:rsidRDefault="00061631" w:rsidP="00061631">
      <w:pPr>
        <w:pStyle w:val="Sinespaciado"/>
        <w:rPr>
          <w:rFonts w:asciiTheme="majorHAnsi" w:hAnsiTheme="majorHAnsi" w:cstheme="majorHAnsi"/>
          <w:sz w:val="22"/>
          <w:szCs w:val="22"/>
        </w:rPr>
      </w:pPr>
    </w:p>
    <w:p w14:paraId="7CCC7491" w14:textId="77777777" w:rsidR="00061631" w:rsidRPr="00061631" w:rsidRDefault="00061631" w:rsidP="00061631">
      <w:pPr>
        <w:pStyle w:val="Sinespaciado"/>
        <w:rPr>
          <w:rFonts w:asciiTheme="majorHAnsi" w:hAnsiTheme="majorHAnsi" w:cstheme="majorHAnsi"/>
          <w:sz w:val="22"/>
          <w:szCs w:val="22"/>
        </w:rPr>
      </w:pPr>
    </w:p>
    <w:p w14:paraId="4AA0E852" w14:textId="77777777" w:rsidR="00061631" w:rsidRPr="00061631" w:rsidRDefault="00061631" w:rsidP="00061631">
      <w:pPr>
        <w:rPr>
          <w:rFonts w:asciiTheme="majorHAnsi" w:hAnsiTheme="majorHAnsi" w:cstheme="majorHAnsi"/>
          <w:b/>
          <w:iCs/>
        </w:rPr>
      </w:pPr>
    </w:p>
    <w:p w14:paraId="19FD5F31" w14:textId="77777777" w:rsidR="00061631" w:rsidRPr="00061631" w:rsidRDefault="00061631" w:rsidP="00061631">
      <w:pPr>
        <w:ind w:left="2880" w:firstLine="720"/>
        <w:rPr>
          <w:rFonts w:asciiTheme="majorHAnsi" w:hAnsiTheme="majorHAnsi" w:cstheme="majorHAnsi"/>
          <w:b/>
          <w:iCs/>
        </w:rPr>
      </w:pPr>
    </w:p>
    <w:bookmarkEnd w:id="0"/>
    <w:p w14:paraId="341D62A4" w14:textId="2734E036" w:rsidR="00BE4250" w:rsidRPr="00061631" w:rsidRDefault="00BE4250" w:rsidP="00BE4250">
      <w:pPr>
        <w:jc w:val="right"/>
        <w:rPr>
          <w:rFonts w:asciiTheme="majorHAnsi" w:hAnsiTheme="majorHAnsi" w:cstheme="majorHAnsi"/>
          <w:b/>
          <w:bCs/>
        </w:rPr>
      </w:pPr>
    </w:p>
    <w:sectPr w:rsidR="00BE4250" w:rsidRPr="00061631" w:rsidSect="00BE4250">
      <w:headerReference w:type="default" r:id="rId8"/>
      <w:footerReference w:type="default" r:id="rId9"/>
      <w:pgSz w:w="12240" w:h="20160" w:code="5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2002" w14:textId="77777777" w:rsidR="00734AA2" w:rsidRDefault="00734AA2">
      <w:pPr>
        <w:spacing w:line="240" w:lineRule="auto"/>
      </w:pPr>
      <w:r>
        <w:separator/>
      </w:r>
    </w:p>
  </w:endnote>
  <w:endnote w:type="continuationSeparator" w:id="0">
    <w:p w14:paraId="097313A5" w14:textId="77777777" w:rsidR="00734AA2" w:rsidRDefault="00734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8F8D" w14:textId="77777777" w:rsidR="00646A01" w:rsidRDefault="00000000">
    <w:pPr>
      <w:tabs>
        <w:tab w:val="center" w:pos="4419"/>
        <w:tab w:val="right" w:pos="8838"/>
      </w:tabs>
      <w:spacing w:line="240" w:lineRule="auto"/>
      <w:jc w:val="center"/>
      <w:rPr>
        <w:rFonts w:ascii="Verdana" w:eastAsia="Verdana" w:hAnsi="Verdana" w:cs="Verdana"/>
        <w:b/>
        <w:color w:val="808080"/>
        <w:sz w:val="14"/>
        <w:szCs w:val="14"/>
      </w:rPr>
    </w:pPr>
    <w:r>
      <w:rPr>
        <w:rFonts w:ascii="Verdana" w:eastAsia="Verdana" w:hAnsi="Verdana" w:cs="Verdana"/>
        <w:b/>
        <w:color w:val="808080"/>
        <w:sz w:val="14"/>
        <w:szCs w:val="14"/>
      </w:rPr>
      <w:t>OFICINA LOCAL DE LA NIÑEZ – OLN IQUIQUE</w:t>
    </w:r>
  </w:p>
  <w:p w14:paraId="4863E2F9" w14:textId="77777777" w:rsidR="00646A01" w:rsidRDefault="00000000">
    <w:pPr>
      <w:tabs>
        <w:tab w:val="center" w:pos="4419"/>
        <w:tab w:val="right" w:pos="8838"/>
      </w:tabs>
      <w:spacing w:line="240" w:lineRule="auto"/>
      <w:jc w:val="center"/>
      <w:rPr>
        <w:rFonts w:ascii="Verdana" w:eastAsia="Verdana" w:hAnsi="Verdana" w:cs="Verdana"/>
        <w:b/>
        <w:color w:val="808080"/>
        <w:sz w:val="14"/>
        <w:szCs w:val="14"/>
      </w:rPr>
    </w:pPr>
    <w:r>
      <w:rPr>
        <w:rFonts w:ascii="Verdana" w:eastAsia="Verdana" w:hAnsi="Verdana" w:cs="Verdana"/>
        <w:b/>
        <w:color w:val="808080"/>
        <w:sz w:val="14"/>
        <w:szCs w:val="14"/>
      </w:rPr>
      <w:t>GOROSTIAGA 120 – FONO 57-2514660</w:t>
    </w:r>
  </w:p>
  <w:p w14:paraId="3B0740A0" w14:textId="77777777" w:rsidR="00646A01" w:rsidRDefault="00000000">
    <w:pPr>
      <w:tabs>
        <w:tab w:val="center" w:pos="4419"/>
        <w:tab w:val="right" w:pos="8838"/>
      </w:tabs>
      <w:spacing w:line="240" w:lineRule="auto"/>
      <w:jc w:val="center"/>
    </w:pPr>
    <w:r>
      <w:rPr>
        <w:rFonts w:ascii="Verdana" w:eastAsia="Verdana" w:hAnsi="Verdana" w:cs="Verdana"/>
        <w:b/>
        <w:color w:val="808080"/>
        <w:sz w:val="14"/>
        <w:szCs w:val="14"/>
      </w:rPr>
      <w:t>OLN@MUNICIPIOIQUIQUE.CL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8156" w14:textId="77777777" w:rsidR="00734AA2" w:rsidRDefault="00734AA2">
      <w:pPr>
        <w:spacing w:line="240" w:lineRule="auto"/>
      </w:pPr>
      <w:r>
        <w:separator/>
      </w:r>
    </w:p>
  </w:footnote>
  <w:footnote w:type="continuationSeparator" w:id="0">
    <w:p w14:paraId="0AF6BE0F" w14:textId="77777777" w:rsidR="00734AA2" w:rsidRDefault="00734A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EAC" w14:textId="77777777" w:rsidR="00646A01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63B59726" wp14:editId="48746BAA">
          <wp:simplePos x="0" y="0"/>
          <wp:positionH relativeFrom="column">
            <wp:posOffset>451013</wp:posOffset>
          </wp:positionH>
          <wp:positionV relativeFrom="paragraph">
            <wp:posOffset>-352424</wp:posOffset>
          </wp:positionV>
          <wp:extent cx="4832246" cy="8108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32246" cy="810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91D57"/>
    <w:multiLevelType w:val="multilevel"/>
    <w:tmpl w:val="6DAA7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25C1D"/>
    <w:multiLevelType w:val="hybridMultilevel"/>
    <w:tmpl w:val="338259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5083E"/>
    <w:multiLevelType w:val="hybridMultilevel"/>
    <w:tmpl w:val="7168254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13C89"/>
    <w:multiLevelType w:val="hybridMultilevel"/>
    <w:tmpl w:val="D8B42D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95297"/>
    <w:multiLevelType w:val="hybridMultilevel"/>
    <w:tmpl w:val="5DF878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C5311"/>
    <w:multiLevelType w:val="hybridMultilevel"/>
    <w:tmpl w:val="E04AFFA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C6D03"/>
    <w:multiLevelType w:val="hybridMultilevel"/>
    <w:tmpl w:val="D794D5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B2FD0"/>
    <w:multiLevelType w:val="hybridMultilevel"/>
    <w:tmpl w:val="919CA6F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49362">
    <w:abstractNumId w:val="0"/>
  </w:num>
  <w:num w:numId="2" w16cid:durableId="66000305">
    <w:abstractNumId w:val="5"/>
  </w:num>
  <w:num w:numId="3" w16cid:durableId="840854619">
    <w:abstractNumId w:val="3"/>
  </w:num>
  <w:num w:numId="4" w16cid:durableId="1484153728">
    <w:abstractNumId w:val="6"/>
  </w:num>
  <w:num w:numId="5" w16cid:durableId="948705379">
    <w:abstractNumId w:val="1"/>
  </w:num>
  <w:num w:numId="6" w16cid:durableId="929696487">
    <w:abstractNumId w:val="7"/>
  </w:num>
  <w:num w:numId="7" w16cid:durableId="1733459648">
    <w:abstractNumId w:val="2"/>
  </w:num>
  <w:num w:numId="8" w16cid:durableId="1826895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01"/>
    <w:rsid w:val="00061631"/>
    <w:rsid w:val="004151EC"/>
    <w:rsid w:val="00646A01"/>
    <w:rsid w:val="00734AA2"/>
    <w:rsid w:val="00835C0C"/>
    <w:rsid w:val="008614C4"/>
    <w:rsid w:val="00BE4250"/>
    <w:rsid w:val="00F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AC19"/>
  <w15:docId w15:val="{B75EED8E-513C-4FBD-91D1-ABCE11D7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E42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425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425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61631"/>
    <w:pPr>
      <w:spacing w:line="240" w:lineRule="auto"/>
    </w:pPr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paragraph" w:customStyle="1" w:styleId="Default">
    <w:name w:val="Default"/>
    <w:rsid w:val="00061631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color w:val="000000"/>
      <w:sz w:val="24"/>
      <w:szCs w:val="24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N@MUNICIPIOIQUIQU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Franco Villalobos</cp:lastModifiedBy>
  <cp:revision>2</cp:revision>
  <dcterms:created xsi:type="dcterms:W3CDTF">2025-01-17T14:16:00Z</dcterms:created>
  <dcterms:modified xsi:type="dcterms:W3CDTF">2025-01-17T14:16:00Z</dcterms:modified>
</cp:coreProperties>
</file>